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1291D" w14:textId="77777777" w:rsidR="00DC4156" w:rsidRPr="003B5C10" w:rsidRDefault="00DC4156" w:rsidP="003B5C10">
      <w:pPr>
        <w:rPr>
          <w:rFonts w:cs="Tahoma"/>
          <w:b/>
          <w:sz w:val="16"/>
          <w:szCs w:val="16"/>
        </w:rPr>
      </w:pPr>
    </w:p>
    <w:p w14:paraId="1B9316C7" w14:textId="2F7E5F52" w:rsidR="00CE5EAA" w:rsidRPr="00A65400" w:rsidRDefault="007B0E27" w:rsidP="00A65400">
      <w:pPr>
        <w:ind w:left="6372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Curs 202</w:t>
      </w:r>
      <w:r w:rsidR="000C2F0F">
        <w:rPr>
          <w:rFonts w:cs="Tahoma"/>
          <w:b/>
          <w:sz w:val="24"/>
          <w:szCs w:val="24"/>
        </w:rPr>
        <w:t>6</w:t>
      </w:r>
      <w:r w:rsidR="00EB654E" w:rsidRPr="00A65400">
        <w:rPr>
          <w:rFonts w:cs="Tahoma"/>
          <w:b/>
          <w:sz w:val="24"/>
          <w:szCs w:val="24"/>
        </w:rPr>
        <w:t>-20</w:t>
      </w:r>
      <w:r>
        <w:rPr>
          <w:rFonts w:cs="Tahoma"/>
          <w:b/>
          <w:sz w:val="24"/>
          <w:szCs w:val="24"/>
        </w:rPr>
        <w:t>2</w:t>
      </w:r>
      <w:r w:rsidR="000C2F0F">
        <w:rPr>
          <w:rFonts w:cs="Tahoma"/>
          <w:b/>
          <w:sz w:val="24"/>
          <w:szCs w:val="24"/>
        </w:rPr>
        <w:t>7</w:t>
      </w:r>
    </w:p>
    <w:p w14:paraId="74DD9094" w14:textId="77777777" w:rsidR="003B5C10" w:rsidRDefault="005B1433" w:rsidP="00CE5EAA">
      <w:pPr>
        <w:jc w:val="center"/>
        <w:rPr>
          <w:rFonts w:cs="Tahoma"/>
          <w:b/>
          <w:sz w:val="24"/>
          <w:szCs w:val="24"/>
        </w:rPr>
      </w:pPr>
      <w:r w:rsidRPr="00CE5EAA">
        <w:rPr>
          <w:rFonts w:cs="Tahoma"/>
          <w:b/>
          <w:sz w:val="24"/>
          <w:szCs w:val="24"/>
        </w:rPr>
        <w:t>“Manifest d’acceptació de le</w:t>
      </w:r>
      <w:r w:rsidR="00CB3BD0" w:rsidRPr="00CE5EAA">
        <w:rPr>
          <w:rFonts w:cs="Tahoma"/>
          <w:b/>
          <w:sz w:val="24"/>
          <w:szCs w:val="24"/>
        </w:rPr>
        <w:t xml:space="preserve">s normes per participar en el </w:t>
      </w:r>
    </w:p>
    <w:p w14:paraId="7300781F" w14:textId="23A69940" w:rsidR="00D7109B" w:rsidRDefault="007B0E27" w:rsidP="003B5C10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1</w:t>
      </w:r>
      <w:r w:rsidR="000C2F0F">
        <w:rPr>
          <w:rFonts w:cs="Tahoma"/>
          <w:b/>
          <w:sz w:val="24"/>
          <w:szCs w:val="24"/>
        </w:rPr>
        <w:t>8</w:t>
      </w:r>
      <w:r w:rsidR="00292C8E" w:rsidRPr="00CE5EAA">
        <w:rPr>
          <w:rFonts w:cs="Tahoma"/>
          <w:b/>
          <w:sz w:val="24"/>
          <w:szCs w:val="24"/>
        </w:rPr>
        <w:t>è</w:t>
      </w:r>
      <w:r w:rsidR="005B1433" w:rsidRPr="00CE5EAA">
        <w:rPr>
          <w:rFonts w:cs="Tahoma"/>
          <w:b/>
          <w:sz w:val="24"/>
          <w:szCs w:val="24"/>
        </w:rPr>
        <w:t xml:space="preserve"> Concurs Juguem Net </w:t>
      </w:r>
      <w:r w:rsidR="00DC4156" w:rsidRPr="00CE5EAA">
        <w:rPr>
          <w:rFonts w:cs="Tahoma"/>
          <w:b/>
          <w:sz w:val="24"/>
          <w:szCs w:val="24"/>
        </w:rPr>
        <w:t>a</w:t>
      </w:r>
      <w:r w:rsidR="005B1433" w:rsidRPr="00CE5EAA">
        <w:rPr>
          <w:rFonts w:cs="Tahoma"/>
          <w:b/>
          <w:sz w:val="24"/>
          <w:szCs w:val="24"/>
        </w:rPr>
        <w:t>l Baix Llobregat”</w:t>
      </w:r>
    </w:p>
    <w:p w14:paraId="124100BA" w14:textId="77777777" w:rsidR="00CA303D" w:rsidRPr="003B5C10" w:rsidRDefault="00CA303D" w:rsidP="003B5C10">
      <w:pPr>
        <w:jc w:val="center"/>
        <w:rPr>
          <w:rFonts w:cs="Tahoma"/>
          <w:b/>
          <w:sz w:val="24"/>
          <w:szCs w:val="24"/>
        </w:rPr>
      </w:pPr>
    </w:p>
    <w:p w14:paraId="1C7C3A14" w14:textId="0C2F7344" w:rsidR="006D4FF9" w:rsidRPr="00C428D0" w:rsidRDefault="007B775E" w:rsidP="006D4FF9">
      <w:pPr>
        <w:ind w:left="-284"/>
        <w:jc w:val="both"/>
        <w:rPr>
          <w:rFonts w:cs="Tahoma"/>
          <w:sz w:val="20"/>
          <w:szCs w:val="20"/>
        </w:rPr>
      </w:pPr>
      <w:r w:rsidRPr="00CA303D">
        <w:rPr>
          <w:rFonts w:cs="Tahoma"/>
          <w:b/>
          <w:sz w:val="20"/>
          <w:szCs w:val="20"/>
        </w:rPr>
        <w:t>Sí, jo</w:t>
      </w:r>
      <w:r>
        <w:rPr>
          <w:rFonts w:cs="Tahoma"/>
          <w:sz w:val="20"/>
          <w:szCs w:val="20"/>
        </w:rPr>
        <w:t xml:space="preserve"> </w:t>
      </w:r>
      <w:r w:rsidR="00BC0B62">
        <w:rPr>
          <w:rFonts w:cs="Tahoma"/>
          <w:sz w:val="20"/>
          <w:szCs w:val="20"/>
        </w:rPr>
        <w:t>(escriu el teu nom i cognoms)</w:t>
      </w:r>
      <w:r w:rsidR="005B1433" w:rsidRPr="00C428D0">
        <w:rPr>
          <w:rFonts w:cs="Tahoma"/>
          <w:sz w:val="20"/>
          <w:szCs w:val="20"/>
        </w:rPr>
        <w:t>:</w:t>
      </w:r>
      <w:r w:rsidR="00BC0B62">
        <w:rPr>
          <w:rFonts w:cs="Tahoma"/>
          <w:sz w:val="20"/>
          <w:szCs w:val="20"/>
        </w:rPr>
        <w:t xml:space="preserve"> </w:t>
      </w:r>
      <w:r w:rsidR="00BC0B62">
        <w:rPr>
          <w:rFonts w:cs="Tahoma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0" w:name="Texto6"/>
      <w:r w:rsidR="00BC0B62">
        <w:rPr>
          <w:rFonts w:cs="Tahoma"/>
          <w:sz w:val="20"/>
          <w:szCs w:val="20"/>
        </w:rPr>
        <w:instrText xml:space="preserve"> FORMTEXT </w:instrText>
      </w:r>
      <w:r w:rsidR="00BC0B62">
        <w:rPr>
          <w:rFonts w:cs="Tahoma"/>
          <w:sz w:val="20"/>
          <w:szCs w:val="20"/>
        </w:rPr>
      </w:r>
      <w:r w:rsidR="00BC0B62">
        <w:rPr>
          <w:rFonts w:cs="Tahoma"/>
          <w:sz w:val="20"/>
          <w:szCs w:val="20"/>
        </w:rPr>
        <w:fldChar w:fldCharType="separate"/>
      </w:r>
      <w:bookmarkStart w:id="1" w:name="_GoBack"/>
      <w:bookmarkEnd w:id="1"/>
      <w:r w:rsidR="003A78F7">
        <w:rPr>
          <w:rFonts w:cs="Tahoma"/>
          <w:sz w:val="20"/>
          <w:szCs w:val="20"/>
        </w:rPr>
        <w:t> </w:t>
      </w:r>
      <w:r w:rsidR="003A78F7">
        <w:rPr>
          <w:rFonts w:cs="Tahoma"/>
          <w:sz w:val="20"/>
          <w:szCs w:val="20"/>
        </w:rPr>
        <w:t> </w:t>
      </w:r>
      <w:r w:rsidR="003A78F7">
        <w:rPr>
          <w:rFonts w:cs="Tahoma"/>
          <w:sz w:val="20"/>
          <w:szCs w:val="20"/>
        </w:rPr>
        <w:t> </w:t>
      </w:r>
      <w:r w:rsidR="003A78F7">
        <w:rPr>
          <w:rFonts w:cs="Tahoma"/>
          <w:sz w:val="20"/>
          <w:szCs w:val="20"/>
        </w:rPr>
        <w:t> </w:t>
      </w:r>
      <w:r w:rsidR="003A78F7">
        <w:rPr>
          <w:rFonts w:cs="Tahoma"/>
          <w:sz w:val="20"/>
          <w:szCs w:val="20"/>
        </w:rPr>
        <w:t> </w:t>
      </w:r>
      <w:r w:rsidR="00BC0B62">
        <w:rPr>
          <w:rFonts w:cs="Tahoma"/>
          <w:sz w:val="20"/>
          <w:szCs w:val="20"/>
        </w:rPr>
        <w:fldChar w:fldCharType="end"/>
      </w:r>
      <w:bookmarkEnd w:id="0"/>
    </w:p>
    <w:p w14:paraId="38CE2911" w14:textId="3069E369" w:rsidR="005B1433" w:rsidRPr="00C428D0" w:rsidRDefault="00CC11BD" w:rsidP="005B1433">
      <w:pPr>
        <w:ind w:left="-284"/>
        <w:jc w:val="both"/>
        <w:rPr>
          <w:rFonts w:cs="Tahoma"/>
          <w:sz w:val="20"/>
          <w:szCs w:val="20"/>
        </w:rPr>
      </w:pPr>
      <w:r>
        <w:rPr>
          <w:rFonts w:cs="Tahoma"/>
          <w:b/>
          <w:sz w:val="20"/>
          <w:szCs w:val="20"/>
        </w:rPr>
        <w:t>De</w:t>
      </w:r>
      <w:r w:rsidR="00DC6539">
        <w:rPr>
          <w:rFonts w:cs="Tahoma"/>
          <w:b/>
          <w:sz w:val="20"/>
          <w:szCs w:val="20"/>
        </w:rPr>
        <w:t>l centre</w:t>
      </w:r>
      <w:r w:rsidR="00BC0B62">
        <w:rPr>
          <w:rFonts w:cs="Tahoma"/>
          <w:sz w:val="20"/>
          <w:szCs w:val="20"/>
        </w:rPr>
        <w:t xml:space="preserve"> </w:t>
      </w:r>
      <w:r w:rsidR="00DC6539" w:rsidRPr="00DC6539">
        <w:rPr>
          <w:rFonts w:cs="Tahoma"/>
          <w:b/>
          <w:sz w:val="20"/>
          <w:szCs w:val="20"/>
        </w:rPr>
        <w:t>educatiu</w:t>
      </w:r>
      <w:r w:rsidR="00DC6539">
        <w:rPr>
          <w:rFonts w:cs="Tahoma"/>
          <w:b/>
          <w:sz w:val="20"/>
          <w:szCs w:val="20"/>
        </w:rPr>
        <w:t xml:space="preserve"> </w:t>
      </w:r>
      <w:r w:rsidR="00BC0B62">
        <w:rPr>
          <w:rFonts w:cs="Tahoma"/>
          <w:sz w:val="20"/>
          <w:szCs w:val="20"/>
        </w:rPr>
        <w:t>(</w:t>
      </w:r>
      <w:r>
        <w:rPr>
          <w:rFonts w:cs="Tahoma"/>
          <w:sz w:val="20"/>
          <w:szCs w:val="20"/>
        </w:rPr>
        <w:t xml:space="preserve">nom i </w:t>
      </w:r>
      <w:r w:rsidR="00BC0B62">
        <w:rPr>
          <w:rFonts w:cs="Tahoma"/>
          <w:sz w:val="20"/>
          <w:szCs w:val="20"/>
        </w:rPr>
        <w:t>adreça)</w:t>
      </w:r>
      <w:r w:rsidR="005B1433" w:rsidRPr="00C428D0">
        <w:rPr>
          <w:rFonts w:cs="Tahoma"/>
          <w:sz w:val="20"/>
          <w:szCs w:val="20"/>
        </w:rPr>
        <w:t>:</w:t>
      </w:r>
      <w:r w:rsidR="007B775E">
        <w:rPr>
          <w:rFonts w:cs="Tahoma"/>
          <w:sz w:val="20"/>
          <w:szCs w:val="20"/>
        </w:rPr>
        <w:t xml:space="preserve"> </w:t>
      </w:r>
      <w:r w:rsidR="00BC0B62">
        <w:rPr>
          <w:rFonts w:cs="Tahom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="00BC0B62">
        <w:rPr>
          <w:rFonts w:cs="Tahoma"/>
          <w:sz w:val="20"/>
          <w:szCs w:val="20"/>
        </w:rPr>
        <w:instrText xml:space="preserve"> FORMTEXT </w:instrText>
      </w:r>
      <w:r w:rsidR="00BC0B62">
        <w:rPr>
          <w:rFonts w:cs="Tahoma"/>
          <w:sz w:val="20"/>
          <w:szCs w:val="20"/>
        </w:rPr>
      </w:r>
      <w:r w:rsidR="00BC0B62">
        <w:rPr>
          <w:rFonts w:cs="Tahoma"/>
          <w:sz w:val="20"/>
          <w:szCs w:val="20"/>
        </w:rPr>
        <w:fldChar w:fldCharType="separate"/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sz w:val="20"/>
          <w:szCs w:val="20"/>
        </w:rPr>
        <w:fldChar w:fldCharType="end"/>
      </w:r>
      <w:bookmarkEnd w:id="2"/>
    </w:p>
    <w:p w14:paraId="35DDD378" w14:textId="043BAFB9" w:rsidR="006D4FF9" w:rsidRDefault="00CC11BD" w:rsidP="005B1433">
      <w:pPr>
        <w:ind w:left="-284"/>
        <w:jc w:val="both"/>
        <w:rPr>
          <w:rFonts w:cs="Tahoma"/>
          <w:sz w:val="20"/>
          <w:szCs w:val="20"/>
        </w:rPr>
      </w:pPr>
      <w:r>
        <w:rPr>
          <w:rFonts w:cs="Tahoma"/>
          <w:b/>
          <w:sz w:val="20"/>
          <w:szCs w:val="20"/>
        </w:rPr>
        <w:t>M</w:t>
      </w:r>
      <w:r w:rsidR="005B1433" w:rsidRPr="00CA303D">
        <w:rPr>
          <w:rFonts w:cs="Tahoma"/>
          <w:b/>
          <w:sz w:val="20"/>
          <w:szCs w:val="20"/>
        </w:rPr>
        <w:t>unicipi</w:t>
      </w:r>
      <w:r w:rsidR="005B1433" w:rsidRPr="00C428D0">
        <w:rPr>
          <w:rFonts w:cs="Tahoma"/>
          <w:sz w:val="20"/>
          <w:szCs w:val="20"/>
        </w:rPr>
        <w:t>:</w:t>
      </w:r>
      <w:r w:rsidR="00BC0B62">
        <w:rPr>
          <w:rFonts w:cs="Tahoma"/>
          <w:sz w:val="20"/>
          <w:szCs w:val="20"/>
        </w:rPr>
        <w:t xml:space="preserve"> </w:t>
      </w:r>
      <w:r w:rsidR="00BC0B62">
        <w:rPr>
          <w:rFonts w:cs="Tahoma"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="00BC0B62">
        <w:rPr>
          <w:rFonts w:cs="Tahoma"/>
          <w:sz w:val="20"/>
          <w:szCs w:val="20"/>
        </w:rPr>
        <w:instrText xml:space="preserve"> FORMTEXT </w:instrText>
      </w:r>
      <w:r w:rsidR="00BC0B62">
        <w:rPr>
          <w:rFonts w:cs="Tahoma"/>
          <w:sz w:val="20"/>
          <w:szCs w:val="20"/>
        </w:rPr>
      </w:r>
      <w:r w:rsidR="00BC0B62">
        <w:rPr>
          <w:rFonts w:cs="Tahoma"/>
          <w:sz w:val="20"/>
          <w:szCs w:val="20"/>
        </w:rPr>
        <w:fldChar w:fldCharType="separate"/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noProof/>
          <w:sz w:val="20"/>
          <w:szCs w:val="20"/>
        </w:rPr>
        <w:t> </w:t>
      </w:r>
      <w:r w:rsidR="00BC0B62">
        <w:rPr>
          <w:rFonts w:cs="Tahoma"/>
          <w:sz w:val="20"/>
          <w:szCs w:val="20"/>
        </w:rPr>
        <w:fldChar w:fldCharType="end"/>
      </w:r>
      <w:bookmarkEnd w:id="3"/>
    </w:p>
    <w:p w14:paraId="30EDE25C" w14:textId="69C37D68" w:rsidR="005B1433" w:rsidRPr="00A65400" w:rsidRDefault="00CC11BD" w:rsidP="00A65400">
      <w:pPr>
        <w:ind w:left="-284"/>
        <w:jc w:val="both"/>
        <w:rPr>
          <w:rFonts w:cs="Tahoma"/>
          <w:sz w:val="20"/>
          <w:szCs w:val="20"/>
        </w:rPr>
      </w:pPr>
      <w:r>
        <w:rPr>
          <w:rFonts w:cs="Tahoma"/>
          <w:b/>
          <w:sz w:val="20"/>
          <w:szCs w:val="20"/>
        </w:rPr>
        <w:t>A</w:t>
      </w:r>
      <w:r w:rsidR="005B1433" w:rsidRPr="00C428D0">
        <w:rPr>
          <w:rFonts w:cs="Tahoma"/>
          <w:b/>
          <w:sz w:val="20"/>
          <w:szCs w:val="20"/>
        </w:rPr>
        <w:t>ccepto les</w:t>
      </w:r>
      <w:r w:rsidR="00C11C6F" w:rsidRPr="00C428D0">
        <w:rPr>
          <w:rFonts w:cs="Tahoma"/>
          <w:b/>
          <w:sz w:val="20"/>
          <w:szCs w:val="20"/>
        </w:rPr>
        <w:t xml:space="preserve"> normes per participar en el “</w:t>
      </w:r>
      <w:r>
        <w:rPr>
          <w:rFonts w:cs="Tahoma"/>
          <w:b/>
          <w:sz w:val="20"/>
          <w:szCs w:val="20"/>
        </w:rPr>
        <w:t>1</w:t>
      </w:r>
      <w:r w:rsidR="000C2F0F">
        <w:rPr>
          <w:rFonts w:cs="Tahoma"/>
          <w:b/>
          <w:sz w:val="20"/>
          <w:szCs w:val="20"/>
        </w:rPr>
        <w:t>8</w:t>
      </w:r>
      <w:r w:rsidR="00292C8E" w:rsidRPr="00C428D0">
        <w:rPr>
          <w:rFonts w:cs="Tahoma"/>
          <w:b/>
          <w:sz w:val="20"/>
          <w:szCs w:val="20"/>
        </w:rPr>
        <w:t>è</w:t>
      </w:r>
      <w:r w:rsidR="00A65400">
        <w:rPr>
          <w:rFonts w:cs="Tahoma"/>
          <w:b/>
          <w:sz w:val="20"/>
          <w:szCs w:val="20"/>
        </w:rPr>
        <w:t xml:space="preserve"> Concurs Juguem Net a</w:t>
      </w:r>
      <w:r w:rsidR="005B1433" w:rsidRPr="00C428D0">
        <w:rPr>
          <w:rFonts w:cs="Tahoma"/>
          <w:b/>
          <w:sz w:val="20"/>
          <w:szCs w:val="20"/>
        </w:rPr>
        <w:t>l Baix Llobregat”</w:t>
      </w:r>
    </w:p>
    <w:p w14:paraId="3111B3E5" w14:textId="77777777" w:rsidR="00A642CC" w:rsidRPr="00C428D0" w:rsidRDefault="00A642CC" w:rsidP="00A642CC">
      <w:pPr>
        <w:pStyle w:val="Prrafodelista"/>
        <w:numPr>
          <w:ilvl w:val="0"/>
          <w:numId w:val="3"/>
        </w:numPr>
        <w:jc w:val="both"/>
        <w:rPr>
          <w:rFonts w:cs="Tahoma"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Entrenar, jugar i competir per passar-s’ho bé i per formar-se com a persona.</w:t>
      </w:r>
    </w:p>
    <w:p w14:paraId="0F2F352E" w14:textId="77777777" w:rsidR="00A642CC" w:rsidRPr="00C428D0" w:rsidRDefault="00A642CC" w:rsidP="00A642CC">
      <w:pPr>
        <w:pStyle w:val="Prrafodelista"/>
        <w:jc w:val="both"/>
        <w:rPr>
          <w:rFonts w:cs="Tahoma"/>
          <w:sz w:val="20"/>
          <w:szCs w:val="20"/>
        </w:rPr>
      </w:pPr>
    </w:p>
    <w:p w14:paraId="2117E926" w14:textId="77777777" w:rsidR="00A642CC" w:rsidRPr="00C428D0" w:rsidRDefault="00A642CC" w:rsidP="00A642CC">
      <w:pPr>
        <w:pStyle w:val="Prrafodelista"/>
        <w:numPr>
          <w:ilvl w:val="0"/>
          <w:numId w:val="3"/>
        </w:numPr>
        <w:jc w:val="both"/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Alimentar-se bé, prendre precaucions, conèixer i respectar els propis límits i no fer res que ens perjudiqui com a esportistes.</w:t>
      </w:r>
    </w:p>
    <w:p w14:paraId="2D581C90" w14:textId="77777777" w:rsidR="00A642CC" w:rsidRPr="00C428D0" w:rsidRDefault="00A642CC" w:rsidP="00A642CC">
      <w:pPr>
        <w:pStyle w:val="Prrafodelista"/>
        <w:rPr>
          <w:rFonts w:cs="Tahoma"/>
          <w:i/>
          <w:sz w:val="20"/>
          <w:szCs w:val="20"/>
        </w:rPr>
      </w:pPr>
    </w:p>
    <w:p w14:paraId="284C9E46" w14:textId="77777777" w:rsidR="00A642CC" w:rsidRPr="00C428D0" w:rsidRDefault="00A642CC" w:rsidP="00A642CC">
      <w:pPr>
        <w:pStyle w:val="Prrafodelista"/>
        <w:numPr>
          <w:ilvl w:val="0"/>
          <w:numId w:val="3"/>
        </w:numPr>
        <w:jc w:val="both"/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Ser responsable, comprometre’s amb els companys i amb l’entrenador.</w:t>
      </w:r>
    </w:p>
    <w:p w14:paraId="1E60B4BB" w14:textId="77777777" w:rsidR="00A642CC" w:rsidRPr="00C428D0" w:rsidRDefault="00A642CC" w:rsidP="00A642CC">
      <w:pPr>
        <w:pStyle w:val="Prrafodelista"/>
        <w:rPr>
          <w:rFonts w:cs="Tahoma"/>
          <w:i/>
          <w:sz w:val="20"/>
          <w:szCs w:val="20"/>
        </w:rPr>
      </w:pPr>
    </w:p>
    <w:p w14:paraId="7F02207A" w14:textId="77777777" w:rsidR="00A642CC" w:rsidRPr="00C428D0" w:rsidRDefault="00A642CC" w:rsidP="00A642CC">
      <w:pPr>
        <w:pStyle w:val="Prrafodelista"/>
        <w:numPr>
          <w:ilvl w:val="0"/>
          <w:numId w:val="3"/>
        </w:numPr>
        <w:jc w:val="both"/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Respectar tant si es guanya com si es perd als adversaris, ja que sense ells no hi ha competició.</w:t>
      </w:r>
    </w:p>
    <w:p w14:paraId="0FA4F184" w14:textId="77777777" w:rsidR="00A642CC" w:rsidRPr="00C428D0" w:rsidRDefault="00A642CC" w:rsidP="00A642CC">
      <w:pPr>
        <w:pStyle w:val="Prrafodelista"/>
        <w:rPr>
          <w:rFonts w:cs="Tahoma"/>
          <w:i/>
          <w:sz w:val="20"/>
          <w:szCs w:val="20"/>
        </w:rPr>
      </w:pPr>
    </w:p>
    <w:p w14:paraId="45D21EE8" w14:textId="77777777" w:rsidR="00A642CC" w:rsidRPr="00C428D0" w:rsidRDefault="00A642CC" w:rsidP="00A642CC">
      <w:pPr>
        <w:pStyle w:val="Prrafodelista"/>
        <w:numPr>
          <w:ilvl w:val="0"/>
          <w:numId w:val="3"/>
        </w:numPr>
        <w:jc w:val="both"/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Reconèixer que tothom té dret a participar i a jugar, independentment de les seves facultats i possibilitats.</w:t>
      </w:r>
    </w:p>
    <w:p w14:paraId="28F88ED6" w14:textId="77777777" w:rsidR="00A642CC" w:rsidRPr="00C428D0" w:rsidRDefault="00EF364F" w:rsidP="00EF364F">
      <w:pPr>
        <w:pStyle w:val="Prrafodelista"/>
        <w:tabs>
          <w:tab w:val="left" w:pos="3180"/>
        </w:tabs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ab/>
      </w:r>
    </w:p>
    <w:p w14:paraId="628C7870" w14:textId="77777777" w:rsidR="00A642CC" w:rsidRPr="00C428D0" w:rsidRDefault="00A642CC" w:rsidP="00A642CC">
      <w:pPr>
        <w:pStyle w:val="Prrafodelista"/>
        <w:numPr>
          <w:ilvl w:val="0"/>
          <w:numId w:val="3"/>
        </w:numPr>
        <w:jc w:val="both"/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Acceptar la importància de respectar el reglament i sobretot la feina d’aquells, com els jutges i àrbitres, que asseguren el seu compliment.</w:t>
      </w:r>
    </w:p>
    <w:p w14:paraId="41F55294" w14:textId="77777777" w:rsidR="00A642CC" w:rsidRPr="00C428D0" w:rsidRDefault="00A642CC" w:rsidP="00A642CC">
      <w:pPr>
        <w:pStyle w:val="Prrafodelista"/>
        <w:rPr>
          <w:rFonts w:cs="Tahoma"/>
          <w:i/>
          <w:sz w:val="20"/>
          <w:szCs w:val="20"/>
        </w:rPr>
      </w:pPr>
    </w:p>
    <w:p w14:paraId="7B6DD533" w14:textId="77777777" w:rsidR="00A642CC" w:rsidRPr="00C428D0" w:rsidRDefault="00A642CC" w:rsidP="00A642CC">
      <w:pPr>
        <w:pStyle w:val="Prrafodelista"/>
        <w:numPr>
          <w:ilvl w:val="0"/>
          <w:numId w:val="3"/>
        </w:numPr>
        <w:jc w:val="both"/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No acceptar els fanatismes, ja que per animar no cal menysprear a ningú.</w:t>
      </w:r>
    </w:p>
    <w:p w14:paraId="3F98F2C6" w14:textId="77777777" w:rsidR="00A642CC" w:rsidRPr="00C428D0" w:rsidRDefault="00A642CC" w:rsidP="00A642CC">
      <w:pPr>
        <w:pStyle w:val="Prrafodelista"/>
        <w:rPr>
          <w:rFonts w:cs="Tahoma"/>
          <w:i/>
          <w:sz w:val="20"/>
          <w:szCs w:val="20"/>
        </w:rPr>
      </w:pPr>
    </w:p>
    <w:p w14:paraId="05015DB0" w14:textId="1227069A" w:rsidR="00BC0B62" w:rsidRDefault="00A642CC" w:rsidP="00BC0B62">
      <w:pPr>
        <w:pStyle w:val="Prrafodelista"/>
        <w:numPr>
          <w:ilvl w:val="0"/>
          <w:numId w:val="3"/>
        </w:numPr>
        <w:jc w:val="both"/>
        <w:rPr>
          <w:rFonts w:cs="Tahoma"/>
          <w:i/>
          <w:sz w:val="20"/>
          <w:szCs w:val="20"/>
        </w:rPr>
      </w:pPr>
      <w:r w:rsidRPr="00C428D0">
        <w:rPr>
          <w:rFonts w:cs="Tahoma"/>
          <w:i/>
          <w:sz w:val="20"/>
          <w:szCs w:val="20"/>
        </w:rPr>
        <w:t>Entendre que no sempre es pot estar d’acord, i per aquest motiu creure en la tolerància, el diàleg i la comprensió.</w:t>
      </w:r>
    </w:p>
    <w:p w14:paraId="7E34FD96" w14:textId="77777777" w:rsidR="00CA303D" w:rsidRPr="00CA303D" w:rsidRDefault="00CA303D" w:rsidP="00CA303D">
      <w:pPr>
        <w:jc w:val="both"/>
        <w:rPr>
          <w:rFonts w:cs="Tahoma"/>
          <w:i/>
          <w:sz w:val="4"/>
          <w:szCs w:val="4"/>
        </w:rPr>
      </w:pPr>
    </w:p>
    <w:p w14:paraId="4F96591E" w14:textId="5B9A5655" w:rsidR="00BC0B62" w:rsidRDefault="00BC0B62" w:rsidP="00A65400">
      <w:pPr>
        <w:pStyle w:val="Prrafodelista"/>
        <w:numPr>
          <w:ilvl w:val="0"/>
          <w:numId w:val="3"/>
        </w:numPr>
        <w:rPr>
          <w:rFonts w:cs="Tahoma"/>
          <w:i/>
          <w:sz w:val="20"/>
          <w:szCs w:val="20"/>
        </w:rPr>
      </w:pPr>
      <w:r>
        <w:rPr>
          <w:rFonts w:cs="Tahoma"/>
          <w:i/>
          <w:sz w:val="20"/>
          <w:szCs w:val="20"/>
        </w:rPr>
        <w:t xml:space="preserve">Escriu la teva norma aquí: </w:t>
      </w:r>
      <w:r>
        <w:rPr>
          <w:rFonts w:cs="Tahoma"/>
          <w:i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>
        <w:rPr>
          <w:rFonts w:cs="Tahoma"/>
          <w:i/>
          <w:sz w:val="20"/>
          <w:szCs w:val="20"/>
        </w:rPr>
        <w:instrText xml:space="preserve"> FORMTEXT </w:instrText>
      </w:r>
      <w:r>
        <w:rPr>
          <w:rFonts w:cs="Tahoma"/>
          <w:i/>
          <w:sz w:val="20"/>
          <w:szCs w:val="20"/>
        </w:rPr>
      </w:r>
      <w:r>
        <w:rPr>
          <w:rFonts w:cs="Tahoma"/>
          <w:i/>
          <w:sz w:val="20"/>
          <w:szCs w:val="20"/>
        </w:rPr>
        <w:fldChar w:fldCharType="separate"/>
      </w:r>
      <w:r w:rsidR="00A65400">
        <w:rPr>
          <w:rFonts w:cs="Tahoma"/>
          <w:i/>
          <w:sz w:val="20"/>
          <w:szCs w:val="20"/>
        </w:rPr>
        <w:t> </w:t>
      </w:r>
      <w:r w:rsidR="00A65400">
        <w:rPr>
          <w:rFonts w:cs="Tahoma"/>
          <w:i/>
          <w:sz w:val="20"/>
          <w:szCs w:val="20"/>
        </w:rPr>
        <w:t> </w:t>
      </w:r>
      <w:r w:rsidR="00A65400">
        <w:rPr>
          <w:rFonts w:cs="Tahoma"/>
          <w:i/>
          <w:sz w:val="20"/>
          <w:szCs w:val="20"/>
        </w:rPr>
        <w:t> </w:t>
      </w:r>
      <w:r w:rsidR="00A65400">
        <w:rPr>
          <w:rFonts w:cs="Tahoma"/>
          <w:i/>
          <w:sz w:val="20"/>
          <w:szCs w:val="20"/>
        </w:rPr>
        <w:t> </w:t>
      </w:r>
      <w:r w:rsidR="00A65400">
        <w:rPr>
          <w:rFonts w:cs="Tahoma"/>
          <w:i/>
          <w:sz w:val="20"/>
          <w:szCs w:val="20"/>
        </w:rPr>
        <w:t> </w:t>
      </w:r>
      <w:r>
        <w:rPr>
          <w:rFonts w:cs="Tahoma"/>
          <w:i/>
          <w:sz w:val="20"/>
          <w:szCs w:val="20"/>
        </w:rPr>
        <w:fldChar w:fldCharType="end"/>
      </w:r>
      <w:bookmarkEnd w:id="4"/>
    </w:p>
    <w:p w14:paraId="156B3797" w14:textId="77777777" w:rsidR="00BC0B62" w:rsidRPr="00CA303D" w:rsidRDefault="00BC0B62" w:rsidP="00A65400">
      <w:pPr>
        <w:rPr>
          <w:rFonts w:cs="Tahoma"/>
          <w:i/>
          <w:sz w:val="4"/>
          <w:szCs w:val="4"/>
        </w:rPr>
      </w:pPr>
    </w:p>
    <w:p w14:paraId="0F2796DE" w14:textId="3D73603E" w:rsidR="00BC0B62" w:rsidRPr="00BC0B62" w:rsidRDefault="00CA303D" w:rsidP="00A65400">
      <w:pPr>
        <w:pStyle w:val="Prrafodelista"/>
        <w:numPr>
          <w:ilvl w:val="0"/>
          <w:numId w:val="3"/>
        </w:numPr>
        <w:rPr>
          <w:rFonts w:cs="Tahoma"/>
          <w:i/>
          <w:sz w:val="20"/>
          <w:szCs w:val="20"/>
        </w:rPr>
      </w:pPr>
      <w:r>
        <w:rPr>
          <w:rFonts w:cs="Tahoma"/>
          <w:i/>
          <w:sz w:val="20"/>
          <w:szCs w:val="20"/>
        </w:rPr>
        <w:t xml:space="preserve">Escriu la teva norma aquí: </w:t>
      </w:r>
      <w:r>
        <w:rPr>
          <w:rFonts w:cs="Tahoma"/>
          <w:i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5" w:name="Texto11"/>
      <w:r>
        <w:rPr>
          <w:rFonts w:cs="Tahoma"/>
          <w:i/>
          <w:sz w:val="20"/>
          <w:szCs w:val="20"/>
        </w:rPr>
        <w:instrText xml:space="preserve"> FORMTEXT </w:instrText>
      </w:r>
      <w:r>
        <w:rPr>
          <w:rFonts w:cs="Tahoma"/>
          <w:i/>
          <w:sz w:val="20"/>
          <w:szCs w:val="20"/>
        </w:rPr>
      </w:r>
      <w:r>
        <w:rPr>
          <w:rFonts w:cs="Tahoma"/>
          <w:i/>
          <w:sz w:val="20"/>
          <w:szCs w:val="20"/>
        </w:rPr>
        <w:fldChar w:fldCharType="separate"/>
      </w:r>
      <w:r>
        <w:rPr>
          <w:rFonts w:cs="Tahoma"/>
          <w:i/>
          <w:noProof/>
          <w:sz w:val="20"/>
          <w:szCs w:val="20"/>
        </w:rPr>
        <w:t> </w:t>
      </w:r>
      <w:r>
        <w:rPr>
          <w:rFonts w:cs="Tahoma"/>
          <w:i/>
          <w:noProof/>
          <w:sz w:val="20"/>
          <w:szCs w:val="20"/>
        </w:rPr>
        <w:t> </w:t>
      </w:r>
      <w:r>
        <w:rPr>
          <w:rFonts w:cs="Tahoma"/>
          <w:i/>
          <w:noProof/>
          <w:sz w:val="20"/>
          <w:szCs w:val="20"/>
        </w:rPr>
        <w:t> </w:t>
      </w:r>
      <w:r>
        <w:rPr>
          <w:rFonts w:cs="Tahoma"/>
          <w:i/>
          <w:noProof/>
          <w:sz w:val="20"/>
          <w:szCs w:val="20"/>
        </w:rPr>
        <w:t> </w:t>
      </w:r>
      <w:r>
        <w:rPr>
          <w:rFonts w:cs="Tahoma"/>
          <w:i/>
          <w:noProof/>
          <w:sz w:val="20"/>
          <w:szCs w:val="20"/>
        </w:rPr>
        <w:t> </w:t>
      </w:r>
      <w:r>
        <w:rPr>
          <w:rFonts w:cs="Tahoma"/>
          <w:i/>
          <w:sz w:val="20"/>
          <w:szCs w:val="20"/>
        </w:rPr>
        <w:fldChar w:fldCharType="end"/>
      </w:r>
      <w:bookmarkEnd w:id="5"/>
    </w:p>
    <w:p w14:paraId="21DE263F" w14:textId="77777777" w:rsidR="00DC4156" w:rsidRPr="00C428D0" w:rsidRDefault="00DC4156" w:rsidP="005F41AB">
      <w:pPr>
        <w:ind w:left="-284"/>
        <w:jc w:val="both"/>
        <w:rPr>
          <w:rFonts w:cs="Tahoma"/>
          <w:sz w:val="18"/>
          <w:szCs w:val="18"/>
        </w:rPr>
      </w:pPr>
    </w:p>
    <w:p w14:paraId="626DF5A8" w14:textId="31B89BE2" w:rsidR="001F75F4" w:rsidRPr="00C428D0" w:rsidRDefault="005B1433" w:rsidP="005F41AB">
      <w:pPr>
        <w:ind w:left="-284"/>
        <w:jc w:val="both"/>
        <w:rPr>
          <w:rFonts w:cs="Tahoma"/>
          <w:sz w:val="20"/>
          <w:szCs w:val="20"/>
        </w:rPr>
      </w:pPr>
      <w:r w:rsidRPr="00CA303D">
        <w:rPr>
          <w:rFonts w:cs="Tahoma"/>
          <w:b/>
          <w:sz w:val="20"/>
          <w:szCs w:val="20"/>
        </w:rPr>
        <w:t>Lloc i data</w:t>
      </w:r>
      <w:r w:rsidRPr="00C428D0">
        <w:rPr>
          <w:rFonts w:cs="Tahoma"/>
          <w:sz w:val="20"/>
          <w:szCs w:val="20"/>
        </w:rPr>
        <w:t>:</w:t>
      </w:r>
      <w:r w:rsidR="006532FB" w:rsidRPr="00C428D0">
        <w:rPr>
          <w:rFonts w:cs="Tahoma"/>
          <w:sz w:val="20"/>
          <w:szCs w:val="20"/>
        </w:rPr>
        <w:t xml:space="preserve"> </w:t>
      </w:r>
      <w:r w:rsidR="00CA303D">
        <w:rPr>
          <w:rFonts w:cs="Tahoma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6" w:name="Texto12"/>
      <w:r w:rsidR="00CA303D">
        <w:rPr>
          <w:rFonts w:cs="Tahoma"/>
          <w:sz w:val="20"/>
          <w:szCs w:val="20"/>
        </w:rPr>
        <w:instrText xml:space="preserve"> FORMTEXT </w:instrText>
      </w:r>
      <w:r w:rsidR="00CA303D">
        <w:rPr>
          <w:rFonts w:cs="Tahoma"/>
          <w:sz w:val="20"/>
          <w:szCs w:val="20"/>
        </w:rPr>
      </w:r>
      <w:r w:rsidR="00CA303D">
        <w:rPr>
          <w:rFonts w:cs="Tahoma"/>
          <w:sz w:val="20"/>
          <w:szCs w:val="20"/>
        </w:rPr>
        <w:fldChar w:fldCharType="separate"/>
      </w:r>
      <w:r w:rsidR="00CA303D">
        <w:rPr>
          <w:rFonts w:cs="Tahoma"/>
          <w:noProof/>
          <w:sz w:val="20"/>
          <w:szCs w:val="20"/>
        </w:rPr>
        <w:t> </w:t>
      </w:r>
      <w:r w:rsidR="00CA303D">
        <w:rPr>
          <w:rFonts w:cs="Tahoma"/>
          <w:noProof/>
          <w:sz w:val="20"/>
          <w:szCs w:val="20"/>
        </w:rPr>
        <w:t> </w:t>
      </w:r>
      <w:r w:rsidR="00CA303D">
        <w:rPr>
          <w:rFonts w:cs="Tahoma"/>
          <w:noProof/>
          <w:sz w:val="20"/>
          <w:szCs w:val="20"/>
        </w:rPr>
        <w:t> </w:t>
      </w:r>
      <w:r w:rsidR="00CA303D">
        <w:rPr>
          <w:rFonts w:cs="Tahoma"/>
          <w:noProof/>
          <w:sz w:val="20"/>
          <w:szCs w:val="20"/>
        </w:rPr>
        <w:t> </w:t>
      </w:r>
      <w:r w:rsidR="00CA303D">
        <w:rPr>
          <w:rFonts w:cs="Tahoma"/>
          <w:noProof/>
          <w:sz w:val="20"/>
          <w:szCs w:val="20"/>
        </w:rPr>
        <w:t> </w:t>
      </w:r>
      <w:r w:rsidR="00CA303D">
        <w:rPr>
          <w:rFonts w:cs="Tahoma"/>
          <w:sz w:val="20"/>
          <w:szCs w:val="20"/>
        </w:rPr>
        <w:fldChar w:fldCharType="end"/>
      </w:r>
      <w:bookmarkEnd w:id="6"/>
      <w:r w:rsidR="006532FB" w:rsidRPr="00C428D0">
        <w:rPr>
          <w:rFonts w:cs="Tahoma"/>
          <w:sz w:val="20"/>
          <w:szCs w:val="20"/>
        </w:rPr>
        <w:t xml:space="preserve">                                       </w:t>
      </w:r>
      <w:r w:rsidR="00CA303D">
        <w:rPr>
          <w:rFonts w:cs="Tahoma"/>
          <w:sz w:val="20"/>
          <w:szCs w:val="20"/>
        </w:rPr>
        <w:t xml:space="preserve">                      </w:t>
      </w:r>
    </w:p>
    <w:p w14:paraId="2F7625C5" w14:textId="77777777" w:rsidR="005F41AB" w:rsidRPr="00C428D0" w:rsidRDefault="005F41AB" w:rsidP="005F41AB">
      <w:pPr>
        <w:ind w:left="-284"/>
        <w:jc w:val="both"/>
        <w:rPr>
          <w:rFonts w:cs="Tahoma"/>
          <w:sz w:val="20"/>
          <w:szCs w:val="20"/>
        </w:rPr>
      </w:pPr>
    </w:p>
    <w:sectPr w:rsidR="005F41AB" w:rsidRPr="00C428D0" w:rsidSect="00DC415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8" w:left="1701" w:header="708" w:footer="6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692D7" w14:textId="77777777" w:rsidR="00C36DC2" w:rsidRDefault="00C36DC2" w:rsidP="005B1433">
      <w:pPr>
        <w:spacing w:after="0" w:line="240" w:lineRule="auto"/>
      </w:pPr>
      <w:r>
        <w:separator/>
      </w:r>
    </w:p>
  </w:endnote>
  <w:endnote w:type="continuationSeparator" w:id="0">
    <w:p w14:paraId="24393FDC" w14:textId="77777777" w:rsidR="00C36DC2" w:rsidRDefault="00C36DC2" w:rsidP="005B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61A3D" w14:textId="77777777" w:rsidR="000C2F0F" w:rsidRDefault="00EB654E" w:rsidP="000C2F0F">
    <w:pPr>
      <w:pStyle w:val="Piedepgina"/>
      <w:pBdr>
        <w:top w:val="single" w:sz="4" w:space="1" w:color="auto"/>
      </w:pBdr>
      <w:ind w:right="360"/>
      <w:rPr>
        <w:rFonts w:ascii="Calibri" w:hAnsi="Calibri" w:cs="Tahoma"/>
        <w:sz w:val="16"/>
        <w:szCs w:val="16"/>
      </w:rPr>
    </w:pPr>
    <w:r>
      <w:rPr>
        <w:rFonts w:ascii="Calibri" w:hAnsi="Calibri" w:cs="Tahoma"/>
        <w:sz w:val="16"/>
        <w:szCs w:val="16"/>
      </w:rPr>
      <w:t>C</w:t>
    </w:r>
    <w:r w:rsidRPr="00CD1DA3">
      <w:rPr>
        <w:rFonts w:ascii="Calibri" w:hAnsi="Calibri" w:cs="Tahoma"/>
        <w:sz w:val="16"/>
        <w:szCs w:val="16"/>
      </w:rPr>
      <w:t>onsell Esportiu del Baix Llobregat</w:t>
    </w:r>
    <w:r w:rsidR="000C2F0F">
      <w:rPr>
        <w:rFonts w:ascii="Calibri" w:hAnsi="Calibri" w:cs="Tahoma"/>
        <w:sz w:val="16"/>
        <w:szCs w:val="16"/>
      </w:rPr>
      <w:t xml:space="preserve"> </w:t>
    </w:r>
    <w:r w:rsidRPr="00CD1DA3">
      <w:rPr>
        <w:rFonts w:ascii="Calibri" w:hAnsi="Calibri" w:cs="Tahoma"/>
        <w:sz w:val="16"/>
        <w:szCs w:val="16"/>
      </w:rPr>
      <w:t xml:space="preserve">Parc Torreblanca – Ctra. Nacional 340, km 1249 -  08980 Sant Feliu de </w:t>
    </w:r>
    <w:r>
      <w:rPr>
        <w:rFonts w:ascii="Calibri" w:hAnsi="Calibri" w:cs="Tahoma"/>
        <w:sz w:val="16"/>
        <w:szCs w:val="16"/>
      </w:rPr>
      <w:t>Llobregat.</w:t>
    </w:r>
  </w:p>
  <w:p w14:paraId="1BEBABA6" w14:textId="1C9DF531" w:rsidR="00EB654E" w:rsidRPr="000C2F0F" w:rsidRDefault="000C2F0F" w:rsidP="000C2F0F">
    <w:pPr>
      <w:pStyle w:val="Piedepgina"/>
      <w:pBdr>
        <w:top w:val="single" w:sz="4" w:space="1" w:color="auto"/>
      </w:pBdr>
      <w:ind w:right="360"/>
      <w:rPr>
        <w:rFonts w:ascii="Calibri" w:hAnsi="Calibri" w:cs="Tahoma"/>
        <w:sz w:val="16"/>
        <w:szCs w:val="16"/>
      </w:rPr>
    </w:pPr>
    <w:r>
      <w:rPr>
        <w:rFonts w:ascii="Tahoma" w:eastAsia="Calibri" w:hAnsi="Tahoma" w:cs="Tahoma"/>
        <w:b/>
        <w:noProof/>
        <w:color w:val="0070C0"/>
        <w:sz w:val="16"/>
        <w:u w:val="single"/>
      </w:rPr>
      <w:drawing>
        <wp:anchor distT="0" distB="0" distL="114300" distR="114300" simplePos="0" relativeHeight="251692032" behindDoc="1" locked="0" layoutInCell="1" allowOverlap="1" wp14:anchorId="21AAD91F" wp14:editId="58CE3E98">
          <wp:simplePos x="0" y="0"/>
          <wp:positionH relativeFrom="column">
            <wp:posOffset>-828675</wp:posOffset>
          </wp:positionH>
          <wp:positionV relativeFrom="paragraph">
            <wp:posOffset>199862</wp:posOffset>
          </wp:positionV>
          <wp:extent cx="7152005" cy="473075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Tira_logos_CEBLLOB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2005" cy="47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654E">
      <w:rPr>
        <w:rFonts w:ascii="Calibri" w:hAnsi="Calibri" w:cs="Tahoma"/>
        <w:sz w:val="16"/>
        <w:szCs w:val="16"/>
      </w:rPr>
      <w:t>Tel. 93</w:t>
    </w:r>
    <w:r>
      <w:rPr>
        <w:rFonts w:ascii="Calibri" w:hAnsi="Calibri" w:cs="Tahoma"/>
        <w:sz w:val="16"/>
        <w:szCs w:val="16"/>
      </w:rPr>
      <w:t xml:space="preserve"> </w:t>
    </w:r>
    <w:r w:rsidR="00EB654E">
      <w:rPr>
        <w:rFonts w:ascii="Calibri" w:hAnsi="Calibri" w:cs="Tahoma"/>
        <w:sz w:val="16"/>
        <w:szCs w:val="16"/>
      </w:rPr>
      <w:t>685 20 39</w:t>
    </w:r>
    <w:r>
      <w:rPr>
        <w:rFonts w:ascii="Calibri" w:hAnsi="Calibri" w:cs="Tahoma"/>
        <w:sz w:val="16"/>
        <w:szCs w:val="16"/>
      </w:rPr>
      <w:t xml:space="preserve"> </w:t>
    </w:r>
    <w:hyperlink r:id="rId2" w:history="1">
      <w:r w:rsidRPr="000C6C7D">
        <w:rPr>
          <w:rStyle w:val="Hipervnculo"/>
          <w:rFonts w:ascii="Calibri" w:hAnsi="Calibri" w:cs="Tahoma"/>
          <w:sz w:val="16"/>
          <w:szCs w:val="16"/>
        </w:rPr>
        <w:t>cebllob@cebllob.cat</w:t>
      </w:r>
    </w:hyperlink>
    <w:r w:rsidRPr="00CD1DA3">
      <w:rPr>
        <w:rFonts w:ascii="Calibri" w:hAnsi="Calibri" w:cs="Tahoma"/>
        <w:sz w:val="16"/>
        <w:szCs w:val="16"/>
      </w:rPr>
      <w:t xml:space="preserve">   </w:t>
    </w:r>
    <w:hyperlink r:id="rId3" w:history="1">
      <w:r w:rsidRPr="00CD1DA3">
        <w:rPr>
          <w:rStyle w:val="Hipervnculo"/>
          <w:rFonts w:ascii="Calibri" w:hAnsi="Calibri" w:cs="Tahoma"/>
          <w:sz w:val="16"/>
          <w:szCs w:val="16"/>
        </w:rPr>
        <w:t>http://www.cebllob.cat</w:t>
      </w:r>
    </w:hyperlink>
  </w:p>
  <w:p w14:paraId="3B24C0DE" w14:textId="245CF133" w:rsidR="00EB654E" w:rsidRPr="000468D8" w:rsidRDefault="000C2F0F" w:rsidP="000C2F0F">
    <w:pPr>
      <w:pStyle w:val="Piedepgina"/>
      <w:ind w:firstLine="2832"/>
      <w:rPr>
        <w:rFonts w:ascii="Tahoma" w:hAnsi="Tahoma" w:cs="Tahoma"/>
        <w:b/>
        <w:color w:val="0070C0"/>
        <w:sz w:val="16"/>
        <w:u w:val="single"/>
      </w:rPr>
    </w:pPr>
    <w:r w:rsidRPr="000468D8">
      <w:rPr>
        <w:rFonts w:ascii="Tahoma" w:hAnsi="Tahoma" w:cs="Tahoma"/>
        <w:b/>
        <w:color w:val="0070C0"/>
        <w:sz w:val="16"/>
        <w:u w:val="single"/>
      </w:rPr>
      <w:t xml:space="preserve"> </w:t>
    </w:r>
  </w:p>
  <w:p w14:paraId="0C07DC05" w14:textId="0AEA7856" w:rsidR="00EB654E" w:rsidRPr="000468D8" w:rsidRDefault="00EB654E" w:rsidP="00EB654E">
    <w:pPr>
      <w:pStyle w:val="Piedepgina"/>
      <w:rPr>
        <w:rFonts w:ascii="Tahoma" w:eastAsia="Calibri" w:hAnsi="Tahoma" w:cs="Tahoma"/>
        <w:b/>
        <w:color w:val="0070C0"/>
        <w:sz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F4620" w14:textId="77777777" w:rsidR="00C36DC2" w:rsidRDefault="00C36DC2" w:rsidP="005B1433">
      <w:pPr>
        <w:spacing w:after="0" w:line="240" w:lineRule="auto"/>
      </w:pPr>
      <w:r>
        <w:separator/>
      </w:r>
    </w:p>
  </w:footnote>
  <w:footnote w:type="continuationSeparator" w:id="0">
    <w:p w14:paraId="783AAC2C" w14:textId="77777777" w:rsidR="00C36DC2" w:rsidRDefault="00C36DC2" w:rsidP="005B1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7503D" w14:textId="77777777" w:rsidR="00AE08C1" w:rsidRDefault="00C36DC2">
    <w:pPr>
      <w:pStyle w:val="Encabezado"/>
    </w:pPr>
    <w:r>
      <w:rPr>
        <w:noProof/>
        <w:lang w:eastAsia="ca-ES"/>
      </w:rPr>
      <w:pict w14:anchorId="68D01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63407" o:spid="_x0000_s2050" type="#_x0000_t75" alt="Joc Net Definitiu copia3327455" style="position:absolute;margin-left:0;margin-top:0;width:561pt;height:550.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Joc Net Definitiu copia332745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446F8" w14:textId="77DC9924" w:rsidR="00AE08C1" w:rsidRPr="00031D29" w:rsidRDefault="00A83CC4" w:rsidP="00031D29">
    <w:pPr>
      <w:pStyle w:val="Encabezado"/>
      <w:tabs>
        <w:tab w:val="clear" w:pos="4252"/>
        <w:tab w:val="clear" w:pos="8504"/>
        <w:tab w:val="left" w:pos="2625"/>
        <w:tab w:val="left" w:pos="6360"/>
        <w:tab w:val="right" w:pos="9639"/>
      </w:tabs>
      <w:jc w:val="right"/>
      <w:rPr>
        <w:rFonts w:ascii="Tahoma" w:hAnsi="Tahoma" w:cs="Tahoma"/>
        <w:b/>
        <w:i/>
        <w:sz w:val="16"/>
        <w:szCs w:val="16"/>
      </w:rPr>
    </w:pPr>
    <w:r>
      <w:rPr>
        <w:noProof/>
        <w:lang w:eastAsia="ca-ES"/>
      </w:rPr>
      <w:drawing>
        <wp:anchor distT="0" distB="0" distL="114300" distR="114300" simplePos="0" relativeHeight="251675648" behindDoc="0" locked="0" layoutInCell="1" allowOverlap="1" wp14:anchorId="7B3289B5" wp14:editId="64647899">
          <wp:simplePos x="0" y="0"/>
          <wp:positionH relativeFrom="column">
            <wp:posOffset>2397302</wp:posOffset>
          </wp:positionH>
          <wp:positionV relativeFrom="paragraph">
            <wp:posOffset>-333493</wp:posOffset>
          </wp:positionV>
          <wp:extent cx="711835" cy="612362"/>
          <wp:effectExtent l="0" t="0" r="0" b="0"/>
          <wp:wrapNone/>
          <wp:docPr id="5" name="Imagen 5" descr="Verd Play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Verd Play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612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91008" behindDoc="1" locked="0" layoutInCell="1" allowOverlap="1" wp14:anchorId="0E65D238" wp14:editId="64EBFC27">
          <wp:simplePos x="0" y="0"/>
          <wp:positionH relativeFrom="column">
            <wp:posOffset>5486311</wp:posOffset>
          </wp:positionH>
          <wp:positionV relativeFrom="paragraph">
            <wp:posOffset>-332267</wp:posOffset>
          </wp:positionV>
          <wp:extent cx="763816" cy="628227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promoció_alta calida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16" cy="6282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654E">
      <w:rPr>
        <w:noProof/>
        <w:lang w:eastAsia="ca-ES"/>
      </w:rPr>
      <w:drawing>
        <wp:anchor distT="0" distB="0" distL="114300" distR="114300" simplePos="0" relativeHeight="251671552" behindDoc="0" locked="0" layoutInCell="1" allowOverlap="1" wp14:anchorId="2BA7B9FB" wp14:editId="5C9696D1">
          <wp:simplePos x="0" y="0"/>
          <wp:positionH relativeFrom="column">
            <wp:posOffset>-880745</wp:posOffset>
          </wp:positionH>
          <wp:positionV relativeFrom="paragraph">
            <wp:posOffset>-287655</wp:posOffset>
          </wp:positionV>
          <wp:extent cx="1028700" cy="552450"/>
          <wp:effectExtent l="0" t="0" r="0" b="0"/>
          <wp:wrapSquare wrapText="bothSides"/>
          <wp:docPr id="1" name="Imagen 1" descr="cebllo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cebllo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102">
      <w:rPr>
        <w:noProof/>
        <w:lang w:eastAsia="ca-ES"/>
      </w:rPr>
      <w:drawing>
        <wp:anchor distT="0" distB="0" distL="114300" distR="114300" simplePos="0" relativeHeight="251679744" behindDoc="0" locked="0" layoutInCell="1" allowOverlap="1" wp14:anchorId="1824B874" wp14:editId="53C4FC87">
          <wp:simplePos x="0" y="0"/>
          <wp:positionH relativeFrom="column">
            <wp:posOffset>6705600</wp:posOffset>
          </wp:positionH>
          <wp:positionV relativeFrom="paragraph">
            <wp:posOffset>271145</wp:posOffset>
          </wp:positionV>
          <wp:extent cx="521970" cy="249555"/>
          <wp:effectExtent l="0" t="0" r="0" b="0"/>
          <wp:wrapNone/>
          <wp:docPr id="9" name="Imagen 9" descr="log_hor_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 descr="log_hor_n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24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102">
      <w:rPr>
        <w:noProof/>
        <w:lang w:eastAsia="ca-ES"/>
      </w:rPr>
      <w:drawing>
        <wp:anchor distT="0" distB="0" distL="114300" distR="114300" simplePos="0" relativeHeight="251673600" behindDoc="0" locked="0" layoutInCell="1" allowOverlap="1" wp14:anchorId="47189E56" wp14:editId="167F142C">
          <wp:simplePos x="0" y="0"/>
          <wp:positionH relativeFrom="column">
            <wp:posOffset>6705600</wp:posOffset>
          </wp:positionH>
          <wp:positionV relativeFrom="paragraph">
            <wp:posOffset>271145</wp:posOffset>
          </wp:positionV>
          <wp:extent cx="521970" cy="249555"/>
          <wp:effectExtent l="0" t="0" r="0" b="0"/>
          <wp:wrapNone/>
          <wp:docPr id="3" name="Imagen 3" descr="log_hor_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log_hor_n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24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1171">
      <w:rPr>
        <w:noProof/>
        <w:lang w:eastAsia="ca-ES"/>
      </w:rPr>
      <w:drawing>
        <wp:anchor distT="0" distB="0" distL="114300" distR="114300" simplePos="0" relativeHeight="251670528" behindDoc="0" locked="0" layoutInCell="1" allowOverlap="1" wp14:anchorId="2435A80A" wp14:editId="397C491F">
          <wp:simplePos x="0" y="0"/>
          <wp:positionH relativeFrom="column">
            <wp:posOffset>6781800</wp:posOffset>
          </wp:positionH>
          <wp:positionV relativeFrom="paragraph">
            <wp:posOffset>340995</wp:posOffset>
          </wp:positionV>
          <wp:extent cx="619125" cy="295910"/>
          <wp:effectExtent l="19050" t="0" r="9525" b="0"/>
          <wp:wrapNone/>
          <wp:docPr id="44" name="Imagen 44" descr="log_hor_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log_hor_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295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3D37156" w14:textId="3FB8C577" w:rsidR="00AE08C1" w:rsidRDefault="007C3F0C" w:rsidP="00237102">
    <w:pPr>
      <w:pStyle w:val="Encabezado"/>
      <w:tabs>
        <w:tab w:val="clear" w:pos="4252"/>
        <w:tab w:val="clear" w:pos="8504"/>
        <w:tab w:val="left" w:pos="2625"/>
      </w:tabs>
    </w:pPr>
    <w:r>
      <w:rPr>
        <w:noProof/>
        <w:lang w:eastAsia="ca-ES"/>
      </w:rPr>
      <w:drawing>
        <wp:anchor distT="0" distB="0" distL="114300" distR="114300" simplePos="0" relativeHeight="251689984" behindDoc="1" locked="0" layoutInCell="1" allowOverlap="1" wp14:anchorId="7C774C21" wp14:editId="57B87326">
          <wp:simplePos x="0" y="0"/>
          <wp:positionH relativeFrom="column">
            <wp:posOffset>-1149985</wp:posOffset>
          </wp:positionH>
          <wp:positionV relativeFrom="paragraph">
            <wp:posOffset>691759</wp:posOffset>
          </wp:positionV>
          <wp:extent cx="7665085" cy="8834511"/>
          <wp:effectExtent l="0" t="0" r="5715" b="508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ámara de fotos.png"/>
                  <pic:cNvPicPr/>
                </pic:nvPicPr>
                <pic:blipFill rotWithShape="1">
                  <a:blip r:embed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harpenSoften amount="-17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78" b="6837"/>
                  <a:stretch/>
                </pic:blipFill>
                <pic:spPr bwMode="auto">
                  <a:xfrm>
                    <a:off x="0" y="0"/>
                    <a:ext cx="7665085" cy="88345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102">
      <w:rPr>
        <w:noProof/>
        <w:lang w:eastAsia="ca-ES"/>
      </w:rPr>
      <w:drawing>
        <wp:anchor distT="0" distB="0" distL="114300" distR="114300" simplePos="0" relativeHeight="251680768" behindDoc="0" locked="0" layoutInCell="1" allowOverlap="1" wp14:anchorId="700DFAA8" wp14:editId="6355FB69">
          <wp:simplePos x="0" y="0"/>
          <wp:positionH relativeFrom="column">
            <wp:posOffset>6705600</wp:posOffset>
          </wp:positionH>
          <wp:positionV relativeFrom="paragraph">
            <wp:posOffset>271145</wp:posOffset>
          </wp:positionV>
          <wp:extent cx="521970" cy="249555"/>
          <wp:effectExtent l="0" t="0" r="0" b="0"/>
          <wp:wrapNone/>
          <wp:docPr id="10" name="Imagen 10" descr="log_hor_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 descr="log_hor_n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24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102"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749AD910" wp14:editId="7386268E">
          <wp:simplePos x="0" y="0"/>
          <wp:positionH relativeFrom="column">
            <wp:posOffset>6705600</wp:posOffset>
          </wp:positionH>
          <wp:positionV relativeFrom="paragraph">
            <wp:posOffset>271145</wp:posOffset>
          </wp:positionV>
          <wp:extent cx="521970" cy="249555"/>
          <wp:effectExtent l="0" t="0" r="0" b="0"/>
          <wp:wrapNone/>
          <wp:docPr id="8" name="Imagen 8" descr="log_hor_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log_hor_n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24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10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3DFA0" w14:textId="77777777" w:rsidR="00AE08C1" w:rsidRDefault="00C36DC2">
    <w:pPr>
      <w:pStyle w:val="Encabezado"/>
    </w:pPr>
    <w:r>
      <w:rPr>
        <w:noProof/>
        <w:lang w:eastAsia="ca-ES"/>
      </w:rPr>
      <w:pict w14:anchorId="67B1D3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63406" o:spid="_x0000_s2049" type="#_x0000_t75" alt="Joc Net Definitiu copia3327455" style="position:absolute;margin-left:0;margin-top:0;width:561pt;height:550.8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Joc Net Definitiu copia332745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442A0"/>
    <w:multiLevelType w:val="hybridMultilevel"/>
    <w:tmpl w:val="60C60D1C"/>
    <w:lvl w:ilvl="0" w:tplc="0C0A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  <w:b/>
      </w:rPr>
    </w:lvl>
    <w:lvl w:ilvl="1" w:tplc="0403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541D1E77"/>
    <w:multiLevelType w:val="hybridMultilevel"/>
    <w:tmpl w:val="8A6A82DC"/>
    <w:lvl w:ilvl="0" w:tplc="D9D6A6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B6279"/>
    <w:multiLevelType w:val="hybridMultilevel"/>
    <w:tmpl w:val="DA9A02BE"/>
    <w:lvl w:ilvl="0" w:tplc="22D6BDCC">
      <w:numFmt w:val="bullet"/>
      <w:lvlText w:val=""/>
      <w:lvlJc w:val="left"/>
      <w:pPr>
        <w:ind w:left="76" w:hanging="360"/>
      </w:pPr>
      <w:rPr>
        <w:rFonts w:ascii="Symbol" w:eastAsiaTheme="minorHAnsi" w:hAnsi="Symbol" w:cs="Tahoma" w:hint="default"/>
        <w:b/>
      </w:rPr>
    </w:lvl>
    <w:lvl w:ilvl="1" w:tplc="0403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433"/>
    <w:rsid w:val="00031D29"/>
    <w:rsid w:val="00093E72"/>
    <w:rsid w:val="000A2560"/>
    <w:rsid w:val="000A2717"/>
    <w:rsid w:val="000A4417"/>
    <w:rsid w:val="000B0606"/>
    <w:rsid w:val="000C299F"/>
    <w:rsid w:val="000C2F0F"/>
    <w:rsid w:val="000C4D29"/>
    <w:rsid w:val="000D4D67"/>
    <w:rsid w:val="0010613B"/>
    <w:rsid w:val="00120846"/>
    <w:rsid w:val="00135A94"/>
    <w:rsid w:val="00170670"/>
    <w:rsid w:val="00170741"/>
    <w:rsid w:val="00173635"/>
    <w:rsid w:val="00196830"/>
    <w:rsid w:val="001F75F4"/>
    <w:rsid w:val="00203953"/>
    <w:rsid w:val="00237102"/>
    <w:rsid w:val="00242372"/>
    <w:rsid w:val="002620E4"/>
    <w:rsid w:val="00272619"/>
    <w:rsid w:val="002859AD"/>
    <w:rsid w:val="00292C8E"/>
    <w:rsid w:val="00304A15"/>
    <w:rsid w:val="00317479"/>
    <w:rsid w:val="003479BE"/>
    <w:rsid w:val="00361E95"/>
    <w:rsid w:val="00386F37"/>
    <w:rsid w:val="00393308"/>
    <w:rsid w:val="003A78F7"/>
    <w:rsid w:val="003B5C10"/>
    <w:rsid w:val="003C6E82"/>
    <w:rsid w:val="003F3BD9"/>
    <w:rsid w:val="00452DC3"/>
    <w:rsid w:val="004B25D7"/>
    <w:rsid w:val="00521171"/>
    <w:rsid w:val="0053078D"/>
    <w:rsid w:val="00531BDD"/>
    <w:rsid w:val="005540D3"/>
    <w:rsid w:val="0057129A"/>
    <w:rsid w:val="0059429E"/>
    <w:rsid w:val="005975CF"/>
    <w:rsid w:val="005A40D6"/>
    <w:rsid w:val="005B1433"/>
    <w:rsid w:val="005C4046"/>
    <w:rsid w:val="005D7757"/>
    <w:rsid w:val="005F41AB"/>
    <w:rsid w:val="00620073"/>
    <w:rsid w:val="00642E5E"/>
    <w:rsid w:val="006532FB"/>
    <w:rsid w:val="0067427A"/>
    <w:rsid w:val="006D4FF9"/>
    <w:rsid w:val="006E5B5C"/>
    <w:rsid w:val="006F7445"/>
    <w:rsid w:val="0076380B"/>
    <w:rsid w:val="007B0E27"/>
    <w:rsid w:val="007B775E"/>
    <w:rsid w:val="007C3F0C"/>
    <w:rsid w:val="007E2AF8"/>
    <w:rsid w:val="008060CC"/>
    <w:rsid w:val="0082183E"/>
    <w:rsid w:val="008421E1"/>
    <w:rsid w:val="00852218"/>
    <w:rsid w:val="00874124"/>
    <w:rsid w:val="0088336F"/>
    <w:rsid w:val="008D3FFD"/>
    <w:rsid w:val="00921B8D"/>
    <w:rsid w:val="00950EED"/>
    <w:rsid w:val="0097340C"/>
    <w:rsid w:val="009963C2"/>
    <w:rsid w:val="00A05473"/>
    <w:rsid w:val="00A132CC"/>
    <w:rsid w:val="00A21CE6"/>
    <w:rsid w:val="00A61BFF"/>
    <w:rsid w:val="00A642CC"/>
    <w:rsid w:val="00A65400"/>
    <w:rsid w:val="00A72B4E"/>
    <w:rsid w:val="00A839E9"/>
    <w:rsid w:val="00A83CC4"/>
    <w:rsid w:val="00AC74EE"/>
    <w:rsid w:val="00AE08C1"/>
    <w:rsid w:val="00AF61C1"/>
    <w:rsid w:val="00B13B1B"/>
    <w:rsid w:val="00B1742B"/>
    <w:rsid w:val="00B32C1B"/>
    <w:rsid w:val="00B75826"/>
    <w:rsid w:val="00BC0B62"/>
    <w:rsid w:val="00C11C6F"/>
    <w:rsid w:val="00C36DC2"/>
    <w:rsid w:val="00C428D0"/>
    <w:rsid w:val="00C5513C"/>
    <w:rsid w:val="00C563A0"/>
    <w:rsid w:val="00CA303D"/>
    <w:rsid w:val="00CB3BD0"/>
    <w:rsid w:val="00CC11BD"/>
    <w:rsid w:val="00CE5EAA"/>
    <w:rsid w:val="00CF7E2C"/>
    <w:rsid w:val="00D14B68"/>
    <w:rsid w:val="00D3467D"/>
    <w:rsid w:val="00D7109B"/>
    <w:rsid w:val="00DC4156"/>
    <w:rsid w:val="00DC6539"/>
    <w:rsid w:val="00E1036E"/>
    <w:rsid w:val="00E401F2"/>
    <w:rsid w:val="00E42789"/>
    <w:rsid w:val="00E81E62"/>
    <w:rsid w:val="00EA0EA0"/>
    <w:rsid w:val="00EB654E"/>
    <w:rsid w:val="00ED2946"/>
    <w:rsid w:val="00EF364F"/>
    <w:rsid w:val="00F35648"/>
    <w:rsid w:val="00FD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A984E09"/>
  <w15:docId w15:val="{2B72B51C-80B7-AE44-8285-593C23DF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3B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43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5B14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433"/>
  </w:style>
  <w:style w:type="paragraph" w:styleId="Piedepgina">
    <w:name w:val="footer"/>
    <w:basedOn w:val="Normal"/>
    <w:link w:val="PiedepginaCar"/>
    <w:unhideWhenUsed/>
    <w:rsid w:val="005B14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5B1433"/>
  </w:style>
  <w:style w:type="paragraph" w:styleId="Prrafodelista">
    <w:name w:val="List Paragraph"/>
    <w:basedOn w:val="Normal"/>
    <w:uiPriority w:val="34"/>
    <w:qFormat/>
    <w:rsid w:val="006532FB"/>
    <w:pPr>
      <w:ind w:left="720"/>
      <w:contextualSpacing/>
    </w:pPr>
  </w:style>
  <w:style w:type="character" w:styleId="Hipervnculo">
    <w:name w:val="Hyperlink"/>
    <w:rsid w:val="00EB6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bllob.cat" TargetMode="External"/><Relationship Id="rId2" Type="http://schemas.openxmlformats.org/officeDocument/2006/relationships/hyperlink" Target="mailto:cebllob@cebllob.cat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microsoft.com/office/2007/relationships/hdphoto" Target="media/hdphoto1.wdp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E8BF1-433E-8342-B0FA-83BB88EF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Manifest 11è Concurs Juguem Net al Baix Llobregat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Manifest 14è Concurs Juguem Net.docx</dc:title>
  <dc:creator>alex</dc:creator>
  <cp:lastModifiedBy>Usuario de Microsoft Office</cp:lastModifiedBy>
  <cp:revision>8</cp:revision>
  <cp:lastPrinted>2020-03-26T14:12:00Z</cp:lastPrinted>
  <dcterms:created xsi:type="dcterms:W3CDTF">2022-07-22T11:15:00Z</dcterms:created>
  <dcterms:modified xsi:type="dcterms:W3CDTF">2026-07-20T14:58:00Z</dcterms:modified>
</cp:coreProperties>
</file>